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3F" w:rsidRPr="00D0023F" w:rsidRDefault="00D0023F" w:rsidP="00D0023F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D0023F" w:rsidRPr="00D0023F" w:rsidRDefault="00D0023F" w:rsidP="00D0023F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F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«Право» </w:t>
      </w:r>
    </w:p>
    <w:p w:rsidR="00D0023F" w:rsidRPr="00D0023F" w:rsidRDefault="00D0023F" w:rsidP="00D0023F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F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D0023F" w:rsidRPr="00D0023F" w:rsidRDefault="00D0023F" w:rsidP="00D0023F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F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ED4D5E" w:rsidRPr="00ED4D5E" w:rsidRDefault="00D0023F" w:rsidP="00D00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5E" w:rsidRPr="00ED4D5E" w:rsidRDefault="00ED4D5E" w:rsidP="00D00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ED4D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</w:t>
      </w:r>
      <w:r w:rsidRPr="00ED4D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ED4D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ED4D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России </w:t>
      </w:r>
      <w:hyperlink r:id="rId5" w:history="1">
        <w:r w:rsidRPr="00ED4D5E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от 17 мая 2012 г. № 413</w:t>
        </w:r>
      </w:hyperlink>
    </w:p>
    <w:p w:rsidR="00ED4D5E" w:rsidRPr="00ED4D5E" w:rsidRDefault="00ED4D5E" w:rsidP="00D0023F">
      <w:pPr>
        <w:suppressAutoHyphens/>
        <w:autoSpaceDN w:val="0"/>
        <w:spacing w:after="10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Календарно-тематическое планирование составлено на основе Примерной основной образовательной программы среднего общего образования по праву на базовом  уровне, одобренной </w:t>
      </w:r>
      <w:r w:rsidRPr="00ED4D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№ 2/16-з), </w:t>
      </w:r>
      <w:r w:rsidRPr="00ED4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МАОУ "Школа №1" КГО</w:t>
      </w:r>
    </w:p>
    <w:p w:rsidR="00ED4D5E" w:rsidRPr="00ED4D5E" w:rsidRDefault="00ED4D5E" w:rsidP="00D0023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D4D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Примерная программа учебного предмета «Право» на уровне среднего общего образования разработана на основе требований ФГОС СОО. </w:t>
      </w:r>
    </w:p>
    <w:p w:rsidR="00ED4D5E" w:rsidRPr="00ED4D5E" w:rsidRDefault="00ED4D5E" w:rsidP="00D0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>В программу внесены изменения в соответствии с Письмом Министерства науки и образования Российской Федерации от 3 августа 2015 года № 08-118</w:t>
      </w:r>
    </w:p>
    <w:p w:rsidR="00ED4D5E" w:rsidRPr="00ED4D5E" w:rsidRDefault="00ED4D5E" w:rsidP="00D00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D5E" w:rsidRPr="00ED4D5E" w:rsidRDefault="00ED4D5E" w:rsidP="00D00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5E" w:rsidRPr="00ED4D5E" w:rsidRDefault="00ED4D5E" w:rsidP="00D0023F">
      <w:pPr>
        <w:widowControl w:val="0"/>
        <w:spacing w:before="6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D4D5E">
        <w:rPr>
          <w:rFonts w:ascii="Times New Roman" w:eastAsia="Calibri" w:hAnsi="Times New Roman" w:cs="Times New Roman"/>
          <w:b/>
          <w:sz w:val="24"/>
          <w:szCs w:val="24"/>
        </w:rPr>
        <w:t>Цели</w:t>
      </w:r>
    </w:p>
    <w:p w:rsidR="00ED4D5E" w:rsidRPr="00ED4D5E" w:rsidRDefault="00ED4D5E" w:rsidP="00D002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 Изучение права в старшей школе на базовом уровне направлено на достижение следующих целей:</w:t>
      </w:r>
    </w:p>
    <w:p w:rsidR="00ED4D5E" w:rsidRPr="00ED4D5E" w:rsidRDefault="00ED4D5E" w:rsidP="00D0023F">
      <w:pPr>
        <w:widowControl w:val="0"/>
        <w:numPr>
          <w:ilvl w:val="0"/>
          <w:numId w:val="1"/>
        </w:numPr>
        <w:spacing w:before="20"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ED4D5E" w:rsidRPr="00ED4D5E" w:rsidRDefault="00ED4D5E" w:rsidP="00D0023F">
      <w:pPr>
        <w:widowControl w:val="0"/>
        <w:numPr>
          <w:ilvl w:val="0"/>
          <w:numId w:val="1"/>
        </w:numPr>
        <w:spacing w:before="20"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ED4D5E" w:rsidRPr="00ED4D5E" w:rsidRDefault="00ED4D5E" w:rsidP="00D0023F">
      <w:pPr>
        <w:widowControl w:val="0"/>
        <w:numPr>
          <w:ilvl w:val="0"/>
          <w:numId w:val="1"/>
        </w:numPr>
        <w:spacing w:before="20"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ED4D5E" w:rsidRPr="00ED4D5E" w:rsidRDefault="00ED4D5E" w:rsidP="00D0023F">
      <w:pPr>
        <w:widowControl w:val="0"/>
        <w:numPr>
          <w:ilvl w:val="0"/>
          <w:numId w:val="1"/>
        </w:numPr>
        <w:spacing w:before="20"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</w:t>
      </w:r>
      <w:proofErr w:type="spellStart"/>
      <w:r w:rsidRPr="00ED4D5E">
        <w:rPr>
          <w:rFonts w:ascii="Times New Roman" w:eastAsia="Calibri" w:hAnsi="Times New Roman" w:cs="Times New Roman"/>
          <w:sz w:val="24"/>
          <w:szCs w:val="24"/>
        </w:rPr>
        <w:t>задачасв</w:t>
      </w:r>
      <w:proofErr w:type="spellEnd"/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 социально-правовой сфере, а также учебных </w:t>
      </w:r>
      <w:proofErr w:type="spellStart"/>
      <w:r w:rsidRPr="00ED4D5E">
        <w:rPr>
          <w:rFonts w:ascii="Times New Roman" w:eastAsia="Calibri" w:hAnsi="Times New Roman" w:cs="Times New Roman"/>
          <w:sz w:val="24"/>
          <w:szCs w:val="24"/>
        </w:rPr>
        <w:t>задачасв</w:t>
      </w:r>
      <w:proofErr w:type="spellEnd"/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 образовательном процессе;</w:t>
      </w:r>
    </w:p>
    <w:p w:rsidR="00ED4D5E" w:rsidRPr="00ED4D5E" w:rsidRDefault="00ED4D5E" w:rsidP="00D0023F">
      <w:pPr>
        <w:widowControl w:val="0"/>
        <w:numPr>
          <w:ilvl w:val="0"/>
          <w:numId w:val="1"/>
        </w:numPr>
        <w:spacing w:before="20"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ED4D5E" w:rsidRPr="00ED4D5E" w:rsidRDefault="00ED4D5E" w:rsidP="00D002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D5E" w:rsidRPr="00ED4D5E" w:rsidRDefault="00ED4D5E" w:rsidP="00D002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4D5E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ED4D5E" w:rsidRPr="00ED4D5E" w:rsidRDefault="00ED4D5E" w:rsidP="00D002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33 часа для обязательного изучения учебного предмета Право на этапе среднего (полного) общего образования, а именно в Х и Х</w:t>
      </w:r>
      <w:proofErr w:type="gramStart"/>
      <w:r w:rsidRPr="00ED4D5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 классах, из расчета 1 час в неделю.</w:t>
      </w:r>
    </w:p>
    <w:p w:rsidR="00ED4D5E" w:rsidRPr="00ED4D5E" w:rsidRDefault="00ED4D5E" w:rsidP="00D0023F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33 </w:t>
      </w:r>
      <w:proofErr w:type="gramStart"/>
      <w:r w:rsidRPr="00ED4D5E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ED4D5E" w:rsidRPr="00ED4D5E" w:rsidRDefault="00ED4D5E" w:rsidP="00D0023F">
      <w:pPr>
        <w:keepLines/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 w:rsidRPr="00ED4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4D5E" w:rsidRPr="00ED4D5E" w:rsidRDefault="00ED4D5E" w:rsidP="00D0023F">
      <w:pPr>
        <w:keepLines/>
        <w:widowControl w:val="0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D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УРОВНЮ</w:t>
      </w:r>
      <w:r w:rsidRPr="00ED4D5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ПОДГОТОВКИ ВЫПУСКНИКОВ</w:t>
      </w:r>
    </w:p>
    <w:p w:rsidR="00ED4D5E" w:rsidRPr="00ED4D5E" w:rsidRDefault="00ED4D5E" w:rsidP="00D00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ED4D5E" w:rsidRPr="00ED4D5E" w:rsidRDefault="00ED4D5E" w:rsidP="00D00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_GoBack"/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опознавать и классифицировать государства по их признакам, функциям и формам;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элементы системы права и дифференцировать источники права;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нормативно-правовой акт как основу законодательства;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социальных и правовых норм, выявлять особенности правовых норм как вида социальных норм;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субъекты и объекты правоотношений;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дифференцировать правоспособность, дееспособность;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особенности гражданства как устойчивой правовой связи между государством и человеком;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взаимосвязь между правами и обязанностями гражданина Российской Федерации;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особенности судебной системы и системы правоохранительных органов в Российской Федерации;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 законодательный процесс как целостный государственный механизм;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избирательный процесс в Российской Федерации;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 классифицировать права человека;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основные идеи международных документов, направленных на защиту прав человека;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примерами нормы законодательства о защите прав потребителя;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примерами привлечение к гражданско-правовой ответственности;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права и обязанности членов семьи;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порядок и условия регистрации и расторжения брака;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характеризовать трудовые правоотношения и дифференцировать участников этих правоотношений;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содержание трудового договора;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дифференцировать виды административных наказаний;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дифференцировать виды преступлений и наказания за них;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специфику уголовной ответственности несовершеннолетних;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права и обязанности налогоплательщика;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ED4D5E" w:rsidRPr="00ED4D5E" w:rsidRDefault="00ED4D5E" w:rsidP="00D0023F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юридических профессий</w:t>
      </w:r>
      <w:bookmarkEnd w:id="0"/>
      <w:r w:rsidRPr="00ED4D5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.</w:t>
      </w:r>
    </w:p>
    <w:p w:rsidR="00ED4D5E" w:rsidRPr="00ED4D5E" w:rsidRDefault="00ED4D5E" w:rsidP="00D00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D5E" w:rsidRPr="00ED4D5E" w:rsidRDefault="00ED4D5E" w:rsidP="00D00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5E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различать предмет и метод правового регулирования;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выявлять общественную опасность коррупции для гражданина, общества и государства;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выявлять особенности референдума;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различать основные принципы международного гуманитарного права;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характеризовать основные категории обязательственного права;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целостно описывать порядок заключения гражданско-правового договора;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выявлять способы защиты гражданских прав;</w:t>
      </w:r>
    </w:p>
    <w:p w:rsidR="00ED4D5E" w:rsidRPr="00ED4D5E" w:rsidRDefault="00ED4D5E" w:rsidP="00D0023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определять ответственность родителей по воспитанию своих детей;</w:t>
      </w:r>
    </w:p>
    <w:p w:rsidR="00ED4D5E" w:rsidRPr="00ED4D5E" w:rsidRDefault="00ED4D5E" w:rsidP="00D0023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ED4D5E" w:rsidRPr="00ED4D5E" w:rsidRDefault="00ED4D5E" w:rsidP="00D0023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описывать порядок освобождения от уголовной ответственности;</w:t>
      </w:r>
    </w:p>
    <w:p w:rsidR="00ED4D5E" w:rsidRPr="00ED4D5E" w:rsidRDefault="00ED4D5E" w:rsidP="00D0023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соотносить налоговые правонарушения и ответственность за их совершение;</w:t>
      </w:r>
    </w:p>
    <w:p w:rsidR="00ED4D5E" w:rsidRPr="00ED4D5E" w:rsidRDefault="00ED4D5E" w:rsidP="00D0023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D5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ED4D5E" w:rsidRPr="00ED4D5E" w:rsidRDefault="00ED4D5E" w:rsidP="00D0023F">
      <w:pPr>
        <w:widowControl w:val="0"/>
        <w:tabs>
          <w:tab w:val="num" w:pos="10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уровню подготовки по антикоррупционному воспитанию.</w:t>
      </w:r>
    </w:p>
    <w:p w:rsidR="00ED4D5E" w:rsidRPr="00ED4D5E" w:rsidRDefault="00ED4D5E" w:rsidP="00D0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способность правильно определять признаки коррупционных явлений в различных сферах жизни общества;</w:t>
      </w:r>
    </w:p>
    <w:p w:rsidR="00ED4D5E" w:rsidRPr="00ED4D5E" w:rsidRDefault="00ED4D5E" w:rsidP="00D0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способность охарактеризовать систему нормативных правовых актов, содержание которых связано с противодействием коррупции;</w:t>
      </w:r>
    </w:p>
    <w:p w:rsidR="00ED4D5E" w:rsidRPr="00ED4D5E" w:rsidRDefault="00ED4D5E" w:rsidP="00D0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знание основных направлений и принципов противодействия коррупции;</w:t>
      </w:r>
    </w:p>
    <w:p w:rsidR="00ED4D5E" w:rsidRPr="00ED4D5E" w:rsidRDefault="00ED4D5E" w:rsidP="00D0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знание основных мер по профилактике коррупции;</w:t>
      </w:r>
    </w:p>
    <w:p w:rsidR="00ED4D5E" w:rsidRPr="00ED4D5E" w:rsidRDefault="00ED4D5E" w:rsidP="00D0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способность выявить признаки основных коррупционных правонарушений;</w:t>
      </w:r>
    </w:p>
    <w:p w:rsidR="00ED4D5E" w:rsidRPr="00ED4D5E" w:rsidRDefault="00ED4D5E" w:rsidP="00D0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знание об актуальных направлениях</w:t>
      </w:r>
    </w:p>
    <w:p w:rsidR="00ED4D5E" w:rsidRPr="00ED4D5E" w:rsidRDefault="00ED4D5E" w:rsidP="00D0023F">
      <w:pPr>
        <w:widowControl w:val="0"/>
        <w:tabs>
          <w:tab w:val="num" w:pos="10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политики в сфере противодействия коррупции.</w:t>
      </w:r>
    </w:p>
    <w:p w:rsidR="00ED4D5E" w:rsidRPr="00ED4D5E" w:rsidRDefault="00ED4D5E" w:rsidP="00D0023F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ED4D5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Учебник </w:t>
      </w:r>
    </w:p>
    <w:p w:rsidR="00ED4D5E" w:rsidRPr="00ED4D5E" w:rsidRDefault="00ED4D5E" w:rsidP="00D0023F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 xml:space="preserve">Право. Основы правовой культуры. 11 класс - Певцова Е.А.М, </w:t>
      </w:r>
    </w:p>
    <w:p w:rsidR="00ED4D5E" w:rsidRPr="00ED4D5E" w:rsidRDefault="00ED4D5E" w:rsidP="00D0023F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>«Просвещение», 2005.</w:t>
      </w:r>
    </w:p>
    <w:p w:rsidR="00ED4D5E" w:rsidRPr="00ED4D5E" w:rsidRDefault="00ED4D5E" w:rsidP="00D0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РЕСУРСЫ.</w:t>
      </w:r>
    </w:p>
    <w:p w:rsidR="00ED4D5E" w:rsidRPr="00ED4D5E" w:rsidRDefault="00ED4D5E" w:rsidP="00D00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по всем разделам и темам программы.</w:t>
      </w:r>
    </w:p>
    <w:p w:rsidR="00ED4D5E" w:rsidRPr="00ED4D5E" w:rsidRDefault="00ED4D5E" w:rsidP="00D00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 интерактивные тесты по всем темам программы.</w:t>
      </w:r>
    </w:p>
    <w:p w:rsidR="00ED4D5E" w:rsidRPr="00ED4D5E" w:rsidRDefault="00ED4D5E" w:rsidP="00D00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D5E" w:rsidRPr="00ED4D5E" w:rsidRDefault="00ED4D5E" w:rsidP="00D00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D5E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ED4D5E" w:rsidRPr="00ED4D5E" w:rsidRDefault="00ED4D5E" w:rsidP="00D00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D5E">
        <w:rPr>
          <w:rFonts w:ascii="Times New Roman" w:eastAsia="Calibri" w:hAnsi="Times New Roman" w:cs="Times New Roman"/>
          <w:b/>
          <w:sz w:val="24"/>
          <w:szCs w:val="24"/>
        </w:rPr>
        <w:t>Основные Интернет-ресурсы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kremlin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- официальный </w:t>
      </w:r>
      <w:proofErr w:type="spellStart"/>
      <w:r w:rsidR="00ED4D5E" w:rsidRPr="00ED4D5E">
        <w:rPr>
          <w:rFonts w:ascii="Times New Roman" w:eastAsia="Calibri" w:hAnsi="Times New Roman" w:cs="Times New Roman"/>
          <w:sz w:val="24"/>
          <w:szCs w:val="24"/>
        </w:rPr>
        <w:t>веб-сайт</w:t>
      </w:r>
      <w:proofErr w:type="spellEnd"/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7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mon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hyperlink r:id="rId8" w:history="1"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ED4D5E" w:rsidRPr="00ED4D5E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://</w:t>
        </w:r>
      </w:hyperlink>
      <w:r w:rsidR="00ED4D5E" w:rsidRPr="00ED4D5E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="00ED4D5E" w:rsidRPr="00ED4D5E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.е</w:t>
      </w:r>
      <w:r w:rsidR="00ED4D5E" w:rsidRPr="00ED4D5E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en-US"/>
        </w:rPr>
        <w:t>g</w:t>
      </w:r>
      <w:r w:rsidR="00ED4D5E" w:rsidRPr="00ED4D5E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е.</w:t>
      </w:r>
      <w:hyperlink r:id="rId10" w:history="1">
        <w:proofErr w:type="spellStart"/>
        <w:r w:rsidR="00ED4D5E" w:rsidRPr="00ED4D5E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="00ED4D5E" w:rsidRPr="00ED4D5E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fsu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– федеральный совет по учебникам </w:t>
      </w:r>
      <w:proofErr w:type="spellStart"/>
      <w:r w:rsidR="00ED4D5E" w:rsidRPr="00ED4D5E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РФ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1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ndce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D4D5E" w:rsidRPr="00ED4D5E">
        <w:rPr>
          <w:rFonts w:ascii="Times New Roman" w:eastAsia="Calibri" w:hAnsi="Times New Roman" w:cs="Times New Roman"/>
          <w:sz w:val="24"/>
          <w:szCs w:val="24"/>
        </w:rPr>
        <w:t>– портал учебного книгоиздания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vestnik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журнал Вестник образования»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proofErr w:type="gram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</w:hyperlink>
      <w:r w:rsidR="00ED4D5E" w:rsidRPr="00ED4D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collection</w:t>
      </w:r>
      <w:r w:rsidR="00ED4D5E" w:rsidRPr="00ED4D5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 w:rsidRPr="00904D1B">
        <w:rPr>
          <w:rFonts w:ascii="Times New Roman" w:hAnsi="Times New Roman" w:cs="Times New Roman"/>
          <w:sz w:val="24"/>
          <w:szCs w:val="24"/>
        </w:rPr>
        <w:fldChar w:fldCharType="begin"/>
      </w:r>
      <w:r w:rsidR="00ED4D5E" w:rsidRPr="00ED4D5E">
        <w:rPr>
          <w:rFonts w:ascii="Times New Roman" w:hAnsi="Times New Roman" w:cs="Times New Roman"/>
          <w:sz w:val="24"/>
          <w:szCs w:val="24"/>
        </w:rPr>
        <w:instrText xml:space="preserve"> HYPERLINK "http://edu.ru" </w:instrText>
      </w:r>
      <w:r w:rsidRPr="00904D1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ED4D5E" w:rsidRPr="00ED4D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ED4D5E" w:rsidRPr="00ED4D5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ED4D5E" w:rsidRPr="00ED4D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D4D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end"/>
      </w:r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apkpro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Академия </w:t>
      </w:r>
      <w:proofErr w:type="gramStart"/>
      <w:r w:rsidR="00ED4D5E" w:rsidRPr="00ED4D5E">
        <w:rPr>
          <w:rFonts w:ascii="Times New Roman" w:eastAsia="Calibri" w:hAnsi="Times New Roman" w:cs="Times New Roman"/>
          <w:sz w:val="24"/>
          <w:szCs w:val="24"/>
        </w:rPr>
        <w:t>повышения  квалификации</w:t>
      </w:r>
      <w:proofErr w:type="gramEnd"/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ED4D5E" w:rsidRPr="00ED4D5E" w:rsidRDefault="00ED4D5E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4D5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proofErr w:type="gramEnd"/>
      <w:r w:rsidRPr="00ED4D5E">
        <w:rPr>
          <w:rFonts w:ascii="Times New Roman" w:eastAsia="Calibri" w:hAnsi="Times New Roman" w:cs="Times New Roman"/>
          <w:sz w:val="24"/>
          <w:szCs w:val="24"/>
        </w:rPr>
        <w:t>:</w:t>
      </w:r>
      <w:hyperlink r:id="rId16" w:history="1"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//</w:t>
        </w:r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history</w:t>
        </w:r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D4D5E">
        <w:rPr>
          <w:rFonts w:ascii="Times New Roman" w:eastAsia="Calibri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ED4D5E" w:rsidRPr="00ED4D5E" w:rsidRDefault="00904D1B" w:rsidP="00D002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.-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ipk</w:t>
        </w:r>
        <w:proofErr w:type="spellEnd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ED4D5E" w:rsidRPr="00ED4D5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D4D5E" w:rsidRPr="00ED4D5E">
        <w:rPr>
          <w:rFonts w:ascii="Times New Roman" w:eastAsia="Calibri" w:hAnsi="Times New Roman" w:cs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ED4D5E" w:rsidRPr="00ED4D5E" w:rsidRDefault="00ED4D5E" w:rsidP="00D0023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23F" w:rsidRDefault="00D0023F" w:rsidP="00D0023F">
      <w:pPr>
        <w:pStyle w:val="a5"/>
        <w:spacing w:line="276" w:lineRule="auto"/>
        <w:ind w:left="0" w:firstLine="473"/>
        <w:rPr>
          <w:b/>
          <w:bCs/>
        </w:rPr>
      </w:pPr>
      <w:r>
        <w:rPr>
          <w:b/>
          <w:bCs/>
        </w:rPr>
        <w:t>Формы промежуточной аттестации учащихся:</w:t>
      </w:r>
    </w:p>
    <w:p w:rsidR="00D0023F" w:rsidRPr="00D0023F" w:rsidRDefault="00D0023F" w:rsidP="00D0023F">
      <w:pPr>
        <w:spacing w:after="0" w:line="266" w:lineRule="auto"/>
        <w:ind w:left="260" w:firstLine="70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0023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 w:rsidRPr="00D0023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ч</w:t>
      </w:r>
      <w:proofErr w:type="gramEnd"/>
      <w:r w:rsidRPr="00D0023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:rsidR="00D0023F" w:rsidRPr="00D0023F" w:rsidRDefault="00D0023F" w:rsidP="00D0023F">
      <w:pPr>
        <w:spacing w:after="0" w:line="33" w:lineRule="exact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D0023F" w:rsidRPr="00D0023F" w:rsidRDefault="00D0023F" w:rsidP="00D0023F">
      <w:pPr>
        <w:spacing w:after="0" w:line="264" w:lineRule="auto"/>
        <w:ind w:left="260" w:firstLine="70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0023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КГО.</w:t>
      </w:r>
    </w:p>
    <w:p w:rsidR="00D0023F" w:rsidRPr="00D0023F" w:rsidRDefault="00D0023F" w:rsidP="00D0023F">
      <w:pPr>
        <w:spacing w:after="0" w:line="26" w:lineRule="exact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D0023F" w:rsidRPr="00D0023F" w:rsidRDefault="00D0023F" w:rsidP="00D0023F">
      <w:pPr>
        <w:spacing w:after="0" w:line="268" w:lineRule="auto"/>
        <w:ind w:left="260" w:right="20" w:firstLine="70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0023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ED4D5E" w:rsidRPr="00D0023F" w:rsidRDefault="00D0023F" w:rsidP="00D0023F">
      <w:pPr>
        <w:spacing w:after="0" w:line="268" w:lineRule="auto"/>
        <w:ind w:left="260" w:firstLine="70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0023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Промежуточная аттестация проводится без прекращения образовательной деятельности, но не позднее, чем за 2 недели до конца семестра, года. </w:t>
      </w:r>
    </w:p>
    <w:p w:rsidR="00ED4D5E" w:rsidRPr="00ED4D5E" w:rsidRDefault="00ED4D5E" w:rsidP="00D0023F">
      <w:pPr>
        <w:pStyle w:val="a3"/>
        <w:ind w:left="4820"/>
        <w:rPr>
          <w:sz w:val="24"/>
          <w:szCs w:val="24"/>
        </w:rPr>
      </w:pPr>
    </w:p>
    <w:sectPr w:rsidR="00ED4D5E" w:rsidRPr="00ED4D5E" w:rsidSect="0090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6493E"/>
    <w:multiLevelType w:val="hybridMultilevel"/>
    <w:tmpl w:val="11E2715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BA1A88"/>
    <w:multiLevelType w:val="hybridMultilevel"/>
    <w:tmpl w:val="F8987AD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5E"/>
    <w:rsid w:val="00904D1B"/>
    <w:rsid w:val="00D0023F"/>
    <w:rsid w:val="00E36DCF"/>
    <w:rsid w:val="00E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D5E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D0023F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D0023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prosv.-ipk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/wvvvv.history.standart.edu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5" Type="http://schemas.openxmlformats.org/officeDocument/2006/relationships/hyperlink" Target="https://xn--80abucjiibhv9a.xn--p1ai/%D0%B4%D0%BE%D0%BA%D1%83%D0%BC%D0%B5%D0%BD%D1%82%D1%8B/2365/%D1%84%D0%B0%D0%B9%D0%BB/736/12.05.17-%D0%9F%D1%80%D0%B8%D0%BA%D0%B0%D0%B7_413.pdf" TargetMode="External"/><Relationship Id="rId15" Type="http://schemas.openxmlformats.org/officeDocument/2006/relationships/hyperlink" Target="http://www.prosv.ru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Windows User</cp:lastModifiedBy>
  <cp:revision>2</cp:revision>
  <dcterms:created xsi:type="dcterms:W3CDTF">2021-02-01T07:13:00Z</dcterms:created>
  <dcterms:modified xsi:type="dcterms:W3CDTF">2021-02-24T05:48:00Z</dcterms:modified>
</cp:coreProperties>
</file>